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01E7" w:rsidRDefault="00C801E7" w:rsidP="00C801E7">
      <w:pPr>
        <w:spacing w:after="40" w:line="360" w:lineRule="auto"/>
        <w:jc w:val="center"/>
        <w:rPr>
          <w:b/>
          <w:sz w:val="26"/>
        </w:rPr>
      </w:pPr>
      <w:r w:rsidRPr="005D5D0D">
        <w:rPr>
          <w:b/>
          <w:noProof/>
          <w:sz w:val="26"/>
        </w:rPr>
        <w:drawing>
          <wp:anchor distT="0" distB="0" distL="114300" distR="114300" simplePos="0" relativeHeight="251659264" behindDoc="1" locked="0" layoutInCell="1" allowOverlap="1">
            <wp:simplePos x="0" y="0"/>
            <wp:positionH relativeFrom="column">
              <wp:posOffset>2391314</wp:posOffset>
            </wp:positionH>
            <wp:positionV relativeFrom="paragraph">
              <wp:posOffset>-353683</wp:posOffset>
            </wp:positionV>
            <wp:extent cx="895350" cy="897147"/>
            <wp:effectExtent l="19050" t="0" r="0" b="0"/>
            <wp:wrapNone/>
            <wp:docPr id="6" name="Picture 2" descr="C:\Users\AORA RINJANI\Downloads\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ORA RINJANI\Downloads\images.png"/>
                    <pic:cNvPicPr>
                      <a:picLocks noChangeAspect="1" noChangeArrowheads="1"/>
                    </pic:cNvPicPr>
                  </pic:nvPicPr>
                  <pic:blipFill>
                    <a:blip r:embed="rId4"/>
                    <a:srcRect/>
                    <a:stretch>
                      <a:fillRect/>
                    </a:stretch>
                  </pic:blipFill>
                  <pic:spPr bwMode="auto">
                    <a:xfrm>
                      <a:off x="0" y="0"/>
                      <a:ext cx="895350" cy="897147"/>
                    </a:xfrm>
                    <a:prstGeom prst="rect">
                      <a:avLst/>
                    </a:prstGeom>
                    <a:noFill/>
                    <a:ln w="9525">
                      <a:noFill/>
                      <a:miter lim="800000"/>
                      <a:headEnd/>
                      <a:tailEnd/>
                    </a:ln>
                  </pic:spPr>
                </pic:pic>
              </a:graphicData>
            </a:graphic>
          </wp:anchor>
        </w:drawing>
      </w:r>
      <w:r w:rsidR="00436B3D">
        <w:rPr>
          <w:b/>
          <w:sz w:val="26"/>
        </w:rPr>
        <w:tab/>
        <w:t xml:space="preserve"> </w:t>
      </w:r>
    </w:p>
    <w:p w:rsidR="00C801E7" w:rsidRDefault="00C801E7" w:rsidP="00C801E7">
      <w:pPr>
        <w:spacing w:after="40" w:line="360" w:lineRule="auto"/>
        <w:rPr>
          <w:b/>
          <w:sz w:val="26"/>
        </w:rPr>
      </w:pPr>
    </w:p>
    <w:p w:rsidR="00C801E7" w:rsidRDefault="00C801E7" w:rsidP="00C801E7">
      <w:pPr>
        <w:spacing w:after="40" w:line="360" w:lineRule="auto"/>
        <w:jc w:val="center"/>
      </w:pPr>
      <w:r>
        <w:rPr>
          <w:b/>
          <w:sz w:val="26"/>
        </w:rPr>
        <w:t>PEMERINTAH KABUPATEN BEKASI</w:t>
      </w:r>
      <w:r>
        <w:rPr>
          <w:b/>
          <w:sz w:val="26"/>
        </w:rPr>
        <w:br/>
        <w:t>KECAMATAN TAMBUN UTARA</w:t>
      </w:r>
      <w:r>
        <w:rPr>
          <w:b/>
          <w:sz w:val="26"/>
        </w:rPr>
        <w:br/>
        <w:t>PEMERINTAH DESA SRIAMUR</w:t>
      </w:r>
    </w:p>
    <w:p w:rsidR="00C801E7" w:rsidRDefault="00C801E7" w:rsidP="00C801E7">
      <w:pPr>
        <w:pBdr>
          <w:bottom w:val="double" w:sz="6" w:space="1" w:color="auto"/>
        </w:pBdr>
        <w:spacing w:after="120" w:line="360" w:lineRule="auto"/>
        <w:jc w:val="center"/>
      </w:pPr>
      <w:r>
        <w:rPr>
          <w:i/>
          <w:sz w:val="19"/>
        </w:rPr>
        <w:t>Alamat: Jl. Raya Sriamur No. 1, Desa Sriamur, Kecamatan Tambun Utara, Kabupaten Bekasi, Jawa Barat 17510</w:t>
      </w:r>
    </w:p>
    <w:p w:rsidR="00F17312" w:rsidRDefault="00F17312" w:rsidP="00F17312">
      <w:pPr>
        <w:spacing w:after="40"/>
        <w:jc w:val="center"/>
      </w:pPr>
      <w:r>
        <w:rPr>
          <w:b/>
          <w:bCs/>
        </w:rPr>
        <w:t>KEPUTUSAN KEPALA DESA SRIAMUR</w:t>
      </w:r>
    </w:p>
    <w:p w:rsidR="00F17312" w:rsidRDefault="00F17312" w:rsidP="00F17312">
      <w:pPr>
        <w:spacing w:after="40"/>
        <w:jc w:val="center"/>
      </w:pPr>
      <w:r>
        <w:rPr>
          <w:b/>
          <w:bCs/>
        </w:rPr>
        <w:t>KECAMATAN TAMBUN UTARA KABUPATEN BEKASI</w:t>
      </w:r>
    </w:p>
    <w:p w:rsidR="00F17312" w:rsidRDefault="00F17312" w:rsidP="00F17312">
      <w:pPr>
        <w:spacing w:after="120"/>
        <w:jc w:val="center"/>
      </w:pPr>
      <w:r>
        <w:rPr>
          <w:b/>
          <w:bCs/>
        </w:rPr>
        <w:t xml:space="preserve">NOMOR : </w:t>
      </w:r>
      <w:r w:rsidR="00436B3D">
        <w:rPr>
          <w:b/>
          <w:bCs/>
        </w:rPr>
        <w:t>001/SK-RW/</w:t>
      </w:r>
      <w:r w:rsidR="00436B3D" w:rsidRPr="00B04DD2">
        <w:rPr>
          <w:b/>
          <w:bCs/>
          <w:shd w:val="clear" w:color="auto" w:fill="FFFF00"/>
        </w:rPr>
        <w:t>001</w:t>
      </w:r>
      <w:r w:rsidR="00436B3D">
        <w:rPr>
          <w:b/>
          <w:bCs/>
        </w:rPr>
        <w:t>-DS.SRIAMUR/X/2026</w:t>
      </w:r>
    </w:p>
    <w:p w:rsidR="00F17312" w:rsidRDefault="00F17312" w:rsidP="00F17312">
      <w:pPr>
        <w:spacing w:after="40"/>
        <w:jc w:val="center"/>
      </w:pPr>
      <w:r>
        <w:rPr>
          <w:b/>
          <w:bCs/>
        </w:rPr>
        <w:t>TENTANG</w:t>
      </w:r>
    </w:p>
    <w:p w:rsidR="00F17312" w:rsidRDefault="00F17312" w:rsidP="00F17312">
      <w:pPr>
        <w:spacing w:after="40"/>
        <w:jc w:val="center"/>
      </w:pPr>
      <w:r>
        <w:rPr>
          <w:b/>
          <w:bCs/>
        </w:rPr>
        <w:t xml:space="preserve">PENETAPAN KETUA RUKUN WARGA (RW) </w:t>
      </w:r>
      <w:r w:rsidRPr="00B04DD2">
        <w:rPr>
          <w:b/>
          <w:bCs/>
          <w:shd w:val="clear" w:color="auto" w:fill="FFFF00"/>
        </w:rPr>
        <w:t>001</w:t>
      </w:r>
    </w:p>
    <w:p w:rsidR="00F17312" w:rsidRDefault="00F17312" w:rsidP="00F17312">
      <w:pPr>
        <w:spacing w:after="120"/>
        <w:jc w:val="center"/>
      </w:pPr>
      <w:r>
        <w:rPr>
          <w:b/>
          <w:bCs/>
        </w:rPr>
        <w:t>DESA SRIAMUR</w:t>
      </w:r>
    </w:p>
    <w:p w:rsidR="00F17312" w:rsidRDefault="00F17312" w:rsidP="00F17312">
      <w:pPr>
        <w:spacing w:after="40"/>
        <w:jc w:val="center"/>
      </w:pPr>
      <w:r>
        <w:rPr>
          <w:b/>
          <w:bCs/>
        </w:rPr>
        <w:t>DENGAN RAHMAT TUHAN YANG MAHA ESA</w:t>
      </w:r>
    </w:p>
    <w:p w:rsidR="00F17312" w:rsidRDefault="00F17312" w:rsidP="00F17312">
      <w:pPr>
        <w:spacing w:after="140"/>
        <w:jc w:val="center"/>
      </w:pPr>
      <w:r>
        <w:rPr>
          <w:b/>
          <w:bCs/>
        </w:rPr>
        <w:t>KEPALA DESA SRIAMUR,</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Menimbang</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a.</w:t>
            </w:r>
            <w:r>
              <w:tab/>
            </w:r>
            <w:r w:rsidR="00C801E7">
              <w:t>B</w:t>
            </w:r>
            <w:r>
              <w:t xml:space="preserve">ahwa untuk membantu Pemerintah Desa dalam pelayanan masyarakat, pemeliharaan ketenteraman dan ketertiban, serta pembinaan dan koordinasi Rukun Tetangga di wilayahnya, perlu menetapkan Ketua Rukun Warga (RW) </w:t>
            </w:r>
            <w:r w:rsidRPr="00B04DD2">
              <w:rPr>
                <w:shd w:val="clear" w:color="auto" w:fill="FFFF00"/>
              </w:rPr>
              <w:t>001</w:t>
            </w:r>
            <w:r>
              <w:t xml:space="preserve"> Desa Sriamur;</w:t>
            </w:r>
          </w:p>
          <w:p w:rsidR="00F17312" w:rsidRDefault="00F17312" w:rsidP="008B2F77">
            <w:pPr>
              <w:spacing w:after="80" w:line="276" w:lineRule="auto"/>
              <w:ind w:left="425" w:hanging="425"/>
              <w:jc w:val="both"/>
            </w:pPr>
            <w:r>
              <w:t>b.</w:t>
            </w:r>
            <w:r w:rsidR="00C801E7">
              <w:tab/>
              <w:t>B</w:t>
            </w:r>
            <w:r>
              <w:t xml:space="preserve">ahwa Sdr. </w:t>
            </w:r>
            <w:r w:rsidRPr="00B04DD2">
              <w:rPr>
                <w:b/>
                <w:shd w:val="clear" w:color="auto" w:fill="FFFF00"/>
              </w:rPr>
              <w:t>EMIN EKING</w:t>
            </w:r>
            <w:r>
              <w:t xml:space="preserve"> telah terpilih sebagai Ketua RW </w:t>
            </w:r>
            <w:r w:rsidRPr="00B04DD2">
              <w:rPr>
                <w:shd w:val="clear" w:color="auto" w:fill="FFFF00"/>
              </w:rPr>
              <w:t>001</w:t>
            </w:r>
            <w:r>
              <w:t xml:space="preserve"> melalui musyawarah/pemilihan sebagaimana tertuang dalam berita acara hasil pemilihan, serta dipandang memenuhi persyaratan;</w:t>
            </w:r>
          </w:p>
          <w:p w:rsidR="00F17312" w:rsidRDefault="00F17312" w:rsidP="008B2F77">
            <w:pPr>
              <w:spacing w:after="80" w:line="276" w:lineRule="auto"/>
              <w:ind w:left="425" w:hanging="425"/>
              <w:jc w:val="both"/>
            </w:pPr>
            <w:r>
              <w:t>c.</w:t>
            </w:r>
            <w:r>
              <w:tab/>
            </w:r>
            <w:r w:rsidR="00C801E7">
              <w:t>B</w:t>
            </w:r>
            <w:r>
              <w:t xml:space="preserve">ahwa berdasarkan pertimbangan sebagaimana dimaksud dalam huruf a dan huruf b, perlu menetapkan Keputusan Kepala Desa Sriamur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Mengingat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Undang-Undang Nomor 6 Tahun 2014 tentang Desa sebagaimana telah diubah dengan Undang-Undang Nomor 3 Tahun 2024 tentang Perubahan Kedua atas Undang-Undang Nomor 6 Tahun 2014 tentang Desa;</w:t>
            </w:r>
          </w:p>
          <w:p w:rsidR="00F17312" w:rsidRDefault="00F17312" w:rsidP="008B2F77">
            <w:pPr>
              <w:spacing w:after="80" w:line="276" w:lineRule="auto"/>
              <w:ind w:left="425" w:hanging="425"/>
              <w:jc w:val="both"/>
            </w:pPr>
            <w:r>
              <w:t>2.</w:t>
            </w:r>
            <w:r>
              <w:tab/>
              <w:t>Undang-Undang Nomor 23 Tahun 2014 tentang Pemerintahan Daerah sebagaimana telah beberapa kali diubah, terakhir dengan Undang-Undang Nomor 6 Tahun 2023 tentang Penetapan Peraturan Pemerintah Pengganti Undang-Undang Nomor 2 Tahun 2022 tentang Cipta Kerja menjadi Undang-Undang;</w:t>
            </w:r>
          </w:p>
          <w:p w:rsidR="00F17312" w:rsidRDefault="00F17312" w:rsidP="008B2F77">
            <w:pPr>
              <w:spacing w:after="80" w:line="276" w:lineRule="auto"/>
              <w:ind w:left="425" w:hanging="425"/>
              <w:jc w:val="both"/>
            </w:pPr>
            <w:r>
              <w:t>3.</w:t>
            </w:r>
            <w:r>
              <w:tab/>
              <w:t>Peraturan Pemerintah Nomor 43 Tahun 2014 tentang Peraturan Pelaksanaan Undang-Undang Nomor 6 Tahun 2014 tentang Desa sebagaimana telah diubah dengan Peraturan Pemerintah Nomor 47 Tahun 2015 dan Peraturan Pemerintah Nomor 11 Tahun 2019;</w:t>
            </w:r>
          </w:p>
          <w:p w:rsidR="00F17312" w:rsidRDefault="00F17312" w:rsidP="008B2F77">
            <w:pPr>
              <w:spacing w:after="80" w:line="276" w:lineRule="auto"/>
              <w:ind w:left="425" w:hanging="425"/>
              <w:jc w:val="both"/>
            </w:pPr>
            <w:r>
              <w:lastRenderedPageBreak/>
              <w:t>4.</w:t>
            </w:r>
            <w:r>
              <w:tab/>
              <w:t>Peraturan Menteri Dalam Negeri Nomor 18 Tahun 2018 tentang Lembaga Kemasyarakatan Desa dan Lembaga Adat Desa;</w:t>
            </w:r>
          </w:p>
          <w:p w:rsidR="00F17312" w:rsidRDefault="00F17312" w:rsidP="008B2F77">
            <w:pPr>
              <w:spacing w:after="80" w:line="276" w:lineRule="auto"/>
              <w:ind w:left="425" w:hanging="425"/>
              <w:jc w:val="both"/>
            </w:pPr>
            <w:r>
              <w:t>5.</w:t>
            </w:r>
            <w:r>
              <w:tab/>
              <w:t>Peraturan Daerah Kabupaten Bekasi Nomor 8 Tahun 2016 tentang Desa;</w:t>
            </w:r>
          </w:p>
          <w:p w:rsidR="00F17312" w:rsidRDefault="00F17312" w:rsidP="008B2F77">
            <w:pPr>
              <w:spacing w:after="80" w:line="276" w:lineRule="auto"/>
              <w:ind w:left="425" w:hanging="425"/>
              <w:jc w:val="both"/>
            </w:pPr>
            <w:r>
              <w:t>6.</w:t>
            </w:r>
            <w:r>
              <w:tab/>
              <w:t>Peraturan Bupati Bekasi Nomor 16 Tahun 2010 tentang Pedoman Pembentukan Rukun Tetangga (RT) dan Rukun Warga (RW) di Kabupaten Bekasi sebagaimana telah diubah dengan Peraturan Bupati Bekasi Nomor 119 Tahun 2020;</w:t>
            </w:r>
          </w:p>
          <w:p w:rsidR="00F17312" w:rsidRDefault="00F17312" w:rsidP="008B2F77">
            <w:pPr>
              <w:spacing w:after="80" w:line="276" w:lineRule="auto"/>
              <w:ind w:left="425" w:hanging="425"/>
              <w:jc w:val="both"/>
            </w:pP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Memperhatikan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80" w:line="276" w:lineRule="auto"/>
              <w:ind w:left="425" w:hanging="425"/>
              <w:jc w:val="both"/>
            </w:pPr>
            <w:r>
              <w:t>1.</w:t>
            </w:r>
            <w:r>
              <w:tab/>
              <w:t xml:space="preserve">Berita Acara Pembentukan Panitia Pemilihan Ketua RW </w:t>
            </w:r>
            <w:r w:rsidRPr="00B04DD2">
              <w:rPr>
                <w:shd w:val="clear" w:color="auto" w:fill="FFFF00"/>
              </w:rPr>
              <w:t>001</w:t>
            </w:r>
            <w:r>
              <w:t xml:space="preserve"> tanggal 01 Oktober 2026;</w:t>
            </w:r>
          </w:p>
          <w:p w:rsidR="00F17312" w:rsidRDefault="00F17312" w:rsidP="008B2F77">
            <w:pPr>
              <w:spacing w:after="80" w:line="276" w:lineRule="auto"/>
              <w:ind w:left="425" w:hanging="425"/>
              <w:jc w:val="both"/>
            </w:pPr>
            <w:r>
              <w:t>2.</w:t>
            </w:r>
            <w:r>
              <w:tab/>
              <w:t xml:space="preserve">Berita Acara Hasil Pemilihan Ketua RW </w:t>
            </w:r>
            <w:r w:rsidRPr="00B04DD2">
              <w:rPr>
                <w:shd w:val="clear" w:color="auto" w:fill="FFFF00"/>
              </w:rPr>
              <w:t>001</w:t>
            </w:r>
            <w:r>
              <w:t xml:space="preserve"> Nomor  005/BA.PPCPDS/X/2026 tanggal 27 Oktober 2026;</w:t>
            </w:r>
          </w:p>
          <w:p w:rsidR="00F17312" w:rsidRDefault="00F17312" w:rsidP="008B2F77">
            <w:pPr>
              <w:spacing w:after="80" w:line="276" w:lineRule="auto"/>
              <w:ind w:left="425" w:hanging="425"/>
              <w:jc w:val="both"/>
            </w:pPr>
            <w:r>
              <w:t>.</w:t>
            </w:r>
          </w:p>
        </w:tc>
      </w:tr>
    </w:tbl>
    <w:p w:rsidR="00F17312" w:rsidRDefault="00F17312" w:rsidP="00F17312"/>
    <w:p w:rsidR="00F17312" w:rsidRDefault="00F17312" w:rsidP="00F17312">
      <w:pPr>
        <w:spacing w:before="60" w:after="100"/>
        <w:jc w:val="center"/>
      </w:pPr>
      <w:r>
        <w:rPr>
          <w:b/>
          <w:bCs/>
        </w:rPr>
        <w:t>MEMUTUSKAN:</w:t>
      </w:r>
    </w:p>
    <w:tbl>
      <w:tblPr>
        <w:tblW w:w="9026" w:type="dxa"/>
        <w:tblInd w:w="-1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700"/>
        <w:gridCol w:w="300"/>
        <w:gridCol w:w="7026"/>
      </w:tblGrid>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Menetapkan</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KEPUTUSAN KEPALA DESA TENTANG PENETAPAN KETUA RUKUN WARGA (RW) </w:t>
            </w:r>
            <w:r w:rsidRPr="00B04DD2">
              <w:rPr>
                <w:shd w:val="clear" w:color="auto" w:fill="FFFF00"/>
              </w:rPr>
              <w:t>001</w:t>
            </w:r>
            <w:r>
              <w:t xml:space="preserve"> DESA SRIAMUR.</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KESATU</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 xml:space="preserve">Menetapkan saudara/i yang namanya tersebut di bawah ini sebagai Ketua Rukun Warga (RW) </w:t>
            </w:r>
            <w:r w:rsidRPr="00B04DD2">
              <w:rPr>
                <w:shd w:val="clear" w:color="auto" w:fill="FFFF00"/>
              </w:rPr>
              <w:t>001</w:t>
            </w:r>
            <w:r>
              <w:t xml:space="preserve"> </w:t>
            </w:r>
            <w:r w:rsidRPr="00B04DD2">
              <w:rPr>
                <w:shd w:val="clear" w:color="auto" w:fill="FFFF00"/>
              </w:rPr>
              <w:t>Dusun 1</w:t>
            </w:r>
            <w:r>
              <w:t xml:space="preserve"> Desa Sriamur, Kecamatan Tambun Utara, Kabupaten Bekasi:</w:t>
            </w:r>
          </w:p>
          <w:p w:rsidR="00F17312" w:rsidRDefault="00F17312" w:rsidP="00B04DD2">
            <w:pPr>
              <w:shd w:val="clear" w:color="auto" w:fill="FFFF00"/>
              <w:tabs>
                <w:tab w:val="left" w:pos="2400"/>
              </w:tabs>
              <w:spacing w:after="40"/>
            </w:pPr>
            <w:r>
              <w:t>Nama</w:t>
            </w:r>
            <w:r>
              <w:tab/>
              <w:t xml:space="preserve">: </w:t>
            </w:r>
            <w:r w:rsidRPr="00F17312">
              <w:rPr>
                <w:b/>
              </w:rPr>
              <w:t>EMIN EKING</w:t>
            </w:r>
          </w:p>
          <w:p w:rsidR="00F17312" w:rsidRDefault="00F17312" w:rsidP="00B04DD2">
            <w:pPr>
              <w:shd w:val="clear" w:color="auto" w:fill="FFFF00"/>
              <w:tabs>
                <w:tab w:val="left" w:pos="2400"/>
              </w:tabs>
              <w:spacing w:after="40"/>
            </w:pPr>
            <w:r>
              <w:t>NIK</w:t>
            </w:r>
            <w:r>
              <w:tab/>
              <w:t xml:space="preserve">: </w:t>
            </w:r>
            <w:r w:rsidRPr="00F17312">
              <w:rPr>
                <w:b/>
              </w:rPr>
              <w:t>3216051511820006</w:t>
            </w:r>
          </w:p>
          <w:p w:rsidR="00F17312" w:rsidRDefault="00F17312" w:rsidP="00B04DD2">
            <w:pPr>
              <w:shd w:val="clear" w:color="auto" w:fill="FFFF00"/>
              <w:tabs>
                <w:tab w:val="left" w:pos="2400"/>
              </w:tabs>
              <w:spacing w:after="40"/>
            </w:pPr>
            <w:r>
              <w:t>Tempat/Tgl. Lahir</w:t>
            </w:r>
            <w:r>
              <w:tab/>
              <w:t xml:space="preserve">: </w:t>
            </w:r>
            <w:r w:rsidRPr="00F17312">
              <w:rPr>
                <w:b/>
              </w:rPr>
              <w:t>BEKASI. 23 JANUARI 1975</w:t>
            </w:r>
          </w:p>
          <w:p w:rsidR="00F17312" w:rsidRDefault="00F17312" w:rsidP="00B04DD2">
            <w:pPr>
              <w:shd w:val="clear" w:color="auto" w:fill="FFFF00"/>
              <w:tabs>
                <w:tab w:val="left" w:pos="2400"/>
              </w:tabs>
              <w:spacing w:after="40"/>
            </w:pPr>
            <w:r>
              <w:t>Jenis Kelamin</w:t>
            </w:r>
            <w:r>
              <w:tab/>
              <w:t xml:space="preserve">: </w:t>
            </w:r>
            <w:r w:rsidRPr="00F17312">
              <w:rPr>
                <w:b/>
              </w:rPr>
              <w:t>Laki laki</w:t>
            </w:r>
          </w:p>
          <w:p w:rsidR="00F17312" w:rsidRDefault="00F17312" w:rsidP="00B04DD2">
            <w:pPr>
              <w:shd w:val="clear" w:color="auto" w:fill="FFFF00"/>
              <w:tabs>
                <w:tab w:val="left" w:pos="2400"/>
              </w:tabs>
              <w:spacing w:after="40"/>
            </w:pPr>
            <w:r>
              <w:t>Pekerjaan</w:t>
            </w:r>
            <w:r>
              <w:tab/>
              <w:t xml:space="preserve">: </w:t>
            </w:r>
            <w:r w:rsidRPr="00F17312">
              <w:rPr>
                <w:b/>
              </w:rPr>
              <w:t>SMA/SLTA/SMK/MA</w:t>
            </w:r>
          </w:p>
          <w:p w:rsidR="00F17312" w:rsidRDefault="00F17312" w:rsidP="00B04DD2">
            <w:pPr>
              <w:shd w:val="clear" w:color="auto" w:fill="FFFF00"/>
              <w:tabs>
                <w:tab w:val="left" w:pos="2400"/>
              </w:tabs>
              <w:spacing w:after="40"/>
              <w:ind w:left="2546" w:hanging="2551"/>
            </w:pPr>
            <w:r>
              <w:t>Alamat</w:t>
            </w:r>
            <w:r>
              <w:tab/>
              <w:t xml:space="preserve">: </w:t>
            </w:r>
            <w:r w:rsidRPr="00F17312">
              <w:rPr>
                <w:b/>
              </w:rPr>
              <w:t>Kpg gabus pabrik rt006,001 desa Sriamur kec tambun Utara</w:t>
            </w:r>
          </w:p>
          <w:p w:rsidR="00F17312" w:rsidRDefault="00F17312" w:rsidP="008B2F77"/>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KEDUA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mempunyai tugas membantu Pemerintah Desa dan menjadi mitra Pemerintah Desa, dengan fungsi sebagai berikut:</w:t>
            </w:r>
          </w:p>
          <w:p w:rsidR="00F17312" w:rsidRDefault="00F17312" w:rsidP="008B2F77">
            <w:pPr>
              <w:spacing w:after="80" w:line="276" w:lineRule="auto"/>
              <w:ind w:left="425" w:hanging="425"/>
              <w:jc w:val="both"/>
            </w:pPr>
            <w:r>
              <w:t>a.</w:t>
            </w:r>
            <w:r>
              <w:tab/>
              <w:t>membantu Pemerintah Desa dalam pendataan kependudukan dan pelayanan administrasi pemerintahan lainnya di wilayah RW;</w:t>
            </w:r>
          </w:p>
          <w:p w:rsidR="00F17312" w:rsidRDefault="00F17312" w:rsidP="008B2F77">
            <w:pPr>
              <w:spacing w:after="80" w:line="276" w:lineRule="auto"/>
              <w:ind w:left="425" w:hanging="425"/>
              <w:jc w:val="both"/>
            </w:pPr>
            <w:r>
              <w:t>b.</w:t>
            </w:r>
            <w:r>
              <w:tab/>
              <w:t>memelihara keamanan, ketertiban, dan kerukunan hidup antarwarga;</w:t>
            </w:r>
          </w:p>
          <w:p w:rsidR="00F17312" w:rsidRDefault="00F17312" w:rsidP="008B2F77">
            <w:pPr>
              <w:spacing w:after="80" w:line="276" w:lineRule="auto"/>
              <w:ind w:left="425" w:hanging="425"/>
              <w:jc w:val="both"/>
            </w:pPr>
            <w:r>
              <w:t>c.</w:t>
            </w:r>
            <w:r>
              <w:tab/>
              <w:t>membuat gagasan dalam pelaksanaan pembangunan dengan mengedepankan swadaya dan gotong royong;</w:t>
            </w:r>
          </w:p>
          <w:p w:rsidR="00F17312" w:rsidRDefault="00F17312" w:rsidP="008B2F77">
            <w:pPr>
              <w:spacing w:after="80" w:line="276" w:lineRule="auto"/>
              <w:ind w:left="425" w:hanging="425"/>
              <w:jc w:val="both"/>
            </w:pPr>
            <w:r>
              <w:t>d.</w:t>
            </w:r>
            <w:r>
              <w:tab/>
              <w:t>menggerakkan swadaya gotong royong dan partisipasi warga;</w:t>
            </w:r>
          </w:p>
          <w:p w:rsidR="00F17312" w:rsidRDefault="00F17312" w:rsidP="008B2F77">
            <w:pPr>
              <w:spacing w:after="80" w:line="276" w:lineRule="auto"/>
              <w:ind w:left="425" w:hanging="425"/>
              <w:jc w:val="both"/>
            </w:pPr>
            <w:r>
              <w:t>e.</w:t>
            </w:r>
            <w:r>
              <w:tab/>
              <w:t>membina dan mengoordinasikan pelaksanaan tugas Rukun Tetangga di wilayah RW;</w:t>
            </w:r>
          </w:p>
          <w:p w:rsidR="00F17312" w:rsidRDefault="00F17312" w:rsidP="008B2F77">
            <w:pPr>
              <w:spacing w:after="80" w:line="276" w:lineRule="auto"/>
              <w:ind w:left="425" w:hanging="425"/>
              <w:jc w:val="both"/>
            </w:pPr>
            <w:r>
              <w:lastRenderedPageBreak/>
              <w:t>f.</w:t>
            </w:r>
            <w:r>
              <w:tab/>
              <w:t>menjadi penghubung aspirasi warga kepada Pemerintah Desa dan menyampaikan informasi dari Pemerintah Desa kepada warga;</w:t>
            </w:r>
          </w:p>
          <w:p w:rsidR="00F17312" w:rsidRDefault="00F17312" w:rsidP="008B2F77">
            <w:pPr>
              <w:spacing w:after="80" w:line="276" w:lineRule="auto"/>
              <w:ind w:left="425" w:hanging="425"/>
              <w:jc w:val="both"/>
            </w:pPr>
            <w:r>
              <w:t>g.</w:t>
            </w:r>
            <w:r>
              <w:tab/>
              <w:t>melaksanakan tugas lain yang diberikan oleh Kepala Desa sesuai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lastRenderedPageBreak/>
              <w:t>KETIGA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Masa bakti Ketua RW adalah 5 (lima) tahun terhitung sejak tanggal ditetapkannya Keputusan ini, dan yang bersangkutan dapat dipilih kembali untuk 1 (satu) kali masa bakti berikutnya sesuai ketentuan yang berlaku.</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KEEMPAT</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bertanggung jawab kepada Kepala Desa dan wajib menyampaikan laporan pelaksanaan tugas secara berkala serta menyampaikan pertanggungjawaban kepada pengurus RT dan warga dalam forum musyawarah RW.</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KELIMA</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Ketua RW wajib menaati larangan bagi pengurus lembaga kemasyarakatan desa sebagaimana diatur dalam peraturan perundang-undangan. Pemberhentian Ketua RW dilakukan sesuai mekanisme yang diatur dalam peraturan perundang-undangan dan peraturan daerah.</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KEENAM</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Kepada Ketua RW dapat diberikan biaya operasional atau insentif yang bersumber dari Anggaran Pendapatan dan Belanja Desa (APBDes) sesuai kemampuan keuangan desa dan ketentuan peraturan perundang-undangan.</w:t>
            </w:r>
          </w:p>
        </w:tc>
      </w:tr>
      <w:tr w:rsidR="00F17312" w:rsidTr="008B2F77">
        <w:tc>
          <w:tcPr>
            <w:tcW w:w="17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KETUJUH</w:t>
            </w:r>
          </w:p>
        </w:tc>
        <w:tc>
          <w:tcPr>
            <w:tcW w:w="300"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pPr>
            <w:r>
              <w:t>:</w:t>
            </w:r>
          </w:p>
        </w:tc>
        <w:tc>
          <w:tcPr>
            <w:tcW w:w="7026" w:type="dxa"/>
            <w:tcBorders>
              <w:top w:val="none" w:sz="0" w:space="0" w:color="FFFFFF"/>
              <w:left w:val="none" w:sz="0" w:space="0" w:color="FFFFFF"/>
              <w:bottom w:val="none" w:sz="0" w:space="0" w:color="FFFFFF"/>
              <w:right w:val="none" w:sz="0" w:space="0" w:color="FFFFFF"/>
            </w:tcBorders>
            <w:tcMar>
              <w:top w:w="0" w:type="dxa"/>
              <w:left w:w="0" w:type="dxa"/>
              <w:bottom w:w="0" w:type="dxa"/>
              <w:right w:w="80" w:type="dxa"/>
            </w:tcMar>
          </w:tcPr>
          <w:p w:rsidR="00F17312" w:rsidRDefault="00F17312" w:rsidP="008B2F77">
            <w:pPr>
              <w:spacing w:after="100" w:line="276" w:lineRule="auto"/>
              <w:jc w:val="both"/>
            </w:pPr>
            <w:r>
              <w:t>Keputusan ini mulai berlaku pada tanggal ditetapkan, dengan ketentuan apabila di kemudian hari terdapat kekeliruan akan diperbaiki sebagaimana mestinya.</w:t>
            </w:r>
          </w:p>
        </w:tc>
      </w:tr>
    </w:tbl>
    <w:p w:rsidR="00F17312" w:rsidRDefault="00F17312" w:rsidP="00F17312"/>
    <w:p w:rsidR="00F17312" w:rsidRDefault="00F17312" w:rsidP="00F17312">
      <w:pPr>
        <w:tabs>
          <w:tab w:val="left" w:pos="6700"/>
        </w:tabs>
        <w:spacing w:after="20"/>
        <w:ind w:left="4900"/>
      </w:pPr>
      <w:r>
        <w:t>Ditetapkan di</w:t>
      </w:r>
      <w:r>
        <w:tab/>
        <w:t>: Sriamur</w:t>
      </w:r>
    </w:p>
    <w:p w:rsidR="00F17312" w:rsidRDefault="00F17312" w:rsidP="00F17312">
      <w:pPr>
        <w:pBdr>
          <w:bottom w:val="single" w:sz="6" w:space="2" w:color="000000"/>
        </w:pBdr>
        <w:tabs>
          <w:tab w:val="left" w:pos="6700"/>
        </w:tabs>
        <w:spacing w:after="20"/>
        <w:ind w:left="4900"/>
      </w:pPr>
      <w:r>
        <w:t>pada tanggal</w:t>
      </w:r>
      <w:r>
        <w:tab/>
        <w:t xml:space="preserve">: </w:t>
      </w:r>
      <w:r w:rsidR="00436B3D">
        <w:t>5 November 2026</w:t>
      </w:r>
    </w:p>
    <w:p w:rsidR="00F17312" w:rsidRDefault="00F17312" w:rsidP="00F17312"/>
    <w:p w:rsidR="00F17312" w:rsidRDefault="00F17312" w:rsidP="00F17312">
      <w:pPr>
        <w:spacing w:after="40"/>
        <w:ind w:left="4900"/>
        <w:jc w:val="center"/>
      </w:pPr>
      <w:r>
        <w:rPr>
          <w:b/>
          <w:bCs/>
        </w:rPr>
        <w:t>KEPALA DESA SRIAMUR,</w:t>
      </w:r>
    </w:p>
    <w:p w:rsidR="00F17312" w:rsidRDefault="00F17312" w:rsidP="00F17312"/>
    <w:p w:rsidR="00F17312" w:rsidRDefault="00F17312" w:rsidP="00F17312"/>
    <w:p w:rsidR="00F17312" w:rsidRDefault="00F17312" w:rsidP="00F17312"/>
    <w:p w:rsidR="00F17312" w:rsidRDefault="00F17312" w:rsidP="00F17312"/>
    <w:p w:rsidR="00F17312" w:rsidRDefault="00436B3D" w:rsidP="00F17312">
      <w:pPr>
        <w:spacing w:after="40"/>
        <w:ind w:left="4900"/>
        <w:jc w:val="center"/>
      </w:pPr>
      <w:r>
        <w:rPr>
          <w:b/>
          <w:bCs/>
          <w:u w:val="single"/>
        </w:rPr>
        <w:t>ABDUL DARIP</w:t>
      </w:r>
    </w:p>
    <w:p w:rsidR="00F17312" w:rsidRDefault="00F17312" w:rsidP="00F17312"/>
    <w:p w:rsidR="00F17312" w:rsidRDefault="00F17312" w:rsidP="00F17312">
      <w:pPr>
        <w:spacing w:after="40"/>
      </w:pPr>
      <w:r>
        <w:t>Tembusan disampaikan kepada Yth.:</w:t>
      </w:r>
    </w:p>
    <w:p w:rsidR="00F17312" w:rsidRDefault="00F17312" w:rsidP="00F17312">
      <w:pPr>
        <w:spacing w:after="80" w:line="276" w:lineRule="auto"/>
        <w:ind w:left="425" w:hanging="425"/>
        <w:jc w:val="both"/>
      </w:pPr>
      <w:r>
        <w:t>1.</w:t>
      </w:r>
      <w:r>
        <w:tab/>
        <w:t>Camat Tambun Utara;</w:t>
      </w:r>
    </w:p>
    <w:p w:rsidR="00F17312" w:rsidRDefault="00F17312" w:rsidP="00F17312">
      <w:pPr>
        <w:spacing w:after="80" w:line="276" w:lineRule="auto"/>
        <w:ind w:left="425" w:hanging="425"/>
        <w:jc w:val="both"/>
      </w:pPr>
      <w:r>
        <w:t>2.</w:t>
      </w:r>
      <w:r>
        <w:tab/>
        <w:t>Ketua Badan Permusyawaratan Desa (BPD) Sriamur;</w:t>
      </w:r>
      <w:bookmarkStart w:id="0" w:name="_GoBack"/>
      <w:bookmarkEnd w:id="0"/>
    </w:p>
    <w:p w:rsidR="00F17312" w:rsidRDefault="00F17312" w:rsidP="00F17312">
      <w:pPr>
        <w:spacing w:after="80" w:line="276" w:lineRule="auto"/>
        <w:ind w:left="425" w:hanging="425"/>
        <w:jc w:val="both"/>
      </w:pPr>
      <w:r>
        <w:t>3.</w:t>
      </w:r>
      <w:r>
        <w:tab/>
        <w:t xml:space="preserve">Ketua RT di lingkungan RW </w:t>
      </w:r>
      <w:r w:rsidRPr="00B04DD2">
        <w:rPr>
          <w:shd w:val="clear" w:color="auto" w:fill="FFFF00"/>
        </w:rPr>
        <w:t>001</w:t>
      </w:r>
      <w:r>
        <w:t xml:space="preserve"> Desa Sriamur;</w:t>
      </w:r>
    </w:p>
    <w:p w:rsidR="00F17312" w:rsidRDefault="00F17312" w:rsidP="00F17312">
      <w:pPr>
        <w:spacing w:after="80" w:line="276" w:lineRule="auto"/>
        <w:ind w:left="425" w:hanging="425"/>
        <w:jc w:val="both"/>
      </w:pPr>
      <w:r>
        <w:t>4.</w:t>
      </w:r>
      <w:r>
        <w:tab/>
        <w:t xml:space="preserve">Sdr. </w:t>
      </w:r>
      <w:r w:rsidRPr="00B04DD2">
        <w:rPr>
          <w:shd w:val="clear" w:color="auto" w:fill="FFFF00"/>
        </w:rPr>
        <w:t>EMIN EKING</w:t>
      </w:r>
      <w:r>
        <w:t xml:space="preserve"> (Ketua RW </w:t>
      </w:r>
      <w:r w:rsidRPr="00B04DD2">
        <w:rPr>
          <w:shd w:val="clear" w:color="auto" w:fill="FFFF00"/>
        </w:rPr>
        <w:t>001</w:t>
      </w:r>
      <w:r>
        <w:t>) yang bersangkutan;</w:t>
      </w:r>
    </w:p>
    <w:p w:rsidR="00C54CB2" w:rsidRDefault="00436B3D" w:rsidP="00436B3D">
      <w:pPr>
        <w:spacing w:after="80" w:line="276" w:lineRule="auto"/>
        <w:ind w:left="425" w:hanging="425"/>
        <w:jc w:val="both"/>
      </w:pPr>
      <w:r>
        <w:t>5.</w:t>
      </w:r>
      <w:r>
        <w:tab/>
        <w:t>Arsip.</w:t>
      </w:r>
    </w:p>
    <w:sectPr w:rsidR="00C54CB2" w:rsidSect="00B467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20"/>
  <w:displayHorizontalDrawingGridEvery w:val="2"/>
  <w:characterSpacingControl w:val="doNotCompress"/>
  <w:compat>
    <w:compatSetting w:name="compatibilityMode" w:uri="http://schemas.microsoft.com/office/word" w:val="12"/>
  </w:compat>
  <w:rsids>
    <w:rsidRoot w:val="00F17312"/>
    <w:rsid w:val="001A6EB3"/>
    <w:rsid w:val="00436B3D"/>
    <w:rsid w:val="00B04DD2"/>
    <w:rsid w:val="00B46710"/>
    <w:rsid w:val="00BB46B3"/>
    <w:rsid w:val="00C801E7"/>
    <w:rsid w:val="00F1731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E17B68-8DF9-4FAF-9331-A8BEB087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312"/>
    <w:pPr>
      <w:spacing w:after="0" w:line="240" w:lineRule="auto"/>
    </w:pPr>
    <w:rPr>
      <w:rFonts w:ascii="Times New Roman" w:eastAsia="Times New Roman" w:hAnsi="Times New Roman" w:cs="Times New Roman"/>
      <w:sz w:val="24"/>
      <w:szCs w:val="24"/>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29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3</Pages>
  <Words>741</Words>
  <Characters>4229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AORA RINJANI</dc:creator>
  <cp:lastModifiedBy>Metatrader</cp:lastModifiedBy>
  <cp:revision>2</cp:revision>
  <cp:lastPrinted>2026-10-28T20:13:00Z</cp:lastPrinted>
  <dcterms:created xsi:type="dcterms:W3CDTF">2026-10-28T13:54:00Z</dcterms:created>
  <dcterms:modified xsi:type="dcterms:W3CDTF">2026-10-29T14:07:00Z</dcterms:modified>
</cp:coreProperties>
</file>